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00" w:rsidRDefault="002E3C00" w:rsidP="002E3C00">
      <w:pPr>
        <w:spacing w:after="0" w:line="240" w:lineRule="auto"/>
        <w:jc w:val="center"/>
        <w:rPr>
          <w:rFonts w:ascii="Arial" w:hAnsi="Arial" w:cs="Arial"/>
          <w:b/>
          <w:sz w:val="24"/>
        </w:rPr>
      </w:pPr>
    </w:p>
    <w:p w:rsidR="002E3C00" w:rsidRPr="00EA26AB" w:rsidRDefault="002E3C00" w:rsidP="002E3C00">
      <w:pPr>
        <w:spacing w:after="0" w:line="240" w:lineRule="auto"/>
        <w:jc w:val="center"/>
        <w:rPr>
          <w:rFonts w:ascii="Arial" w:hAnsi="Arial" w:cs="Arial"/>
          <w:b/>
          <w:sz w:val="24"/>
        </w:rPr>
      </w:pPr>
      <w:r w:rsidRPr="00EA26AB">
        <w:rPr>
          <w:rFonts w:ascii="Arial" w:hAnsi="Arial" w:cs="Arial"/>
          <w:b/>
          <w:sz w:val="24"/>
        </w:rPr>
        <w:t>О Д Г О В О Р</w:t>
      </w:r>
    </w:p>
    <w:p w:rsidR="002E3C00" w:rsidRDefault="002E3C00" w:rsidP="002E3C00">
      <w:pPr>
        <w:spacing w:after="0" w:line="240" w:lineRule="auto"/>
        <w:jc w:val="center"/>
        <w:rPr>
          <w:rFonts w:ascii="Arial" w:hAnsi="Arial" w:cs="Arial"/>
          <w:sz w:val="24"/>
        </w:rPr>
      </w:pPr>
    </w:p>
    <w:p w:rsidR="002E3C00" w:rsidRDefault="002E3C00" w:rsidP="002E3C00">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Весела Честоева</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2E3C00" w:rsidRDefault="002E3C00" w:rsidP="002E3C00">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C43425" w:rsidRDefault="00C43425"/>
    <w:p w:rsidR="002E3C00" w:rsidRDefault="002E3C00"/>
    <w:p w:rsidR="002E3C00" w:rsidRPr="002E3C00" w:rsidRDefault="002E3C00" w:rsidP="002E3C00">
      <w:pPr>
        <w:spacing w:before="60"/>
        <w:jc w:val="both"/>
        <w:rPr>
          <w:rFonts w:ascii="Arial" w:hAnsi="Arial" w:cs="Arial"/>
          <w:sz w:val="24"/>
        </w:rPr>
      </w:pPr>
      <w:r w:rsidRPr="002E3C00">
        <w:rPr>
          <w:rFonts w:ascii="Arial" w:hAnsi="Arial" w:cs="Arial"/>
          <w:sz w:val="24"/>
        </w:rPr>
        <w:t>Факт е дека постојното законско решение во делот на посвојувањето, ние цениме дека во тој дел треба доста да се изменат нештата од причина што повеќето од граѓаните, сите тие што аплицираат преку центрите за социјални работи при Министерсвото за труд и социјална политика за посвојување на деца на тие кои за жал немаат деца, се соочуваат со неоправдано долги процедури со години, а некогаш можеби и со децении.</w:t>
      </w:r>
    </w:p>
    <w:p w:rsidR="002E3C00" w:rsidRPr="002E3C00" w:rsidRDefault="002E3C00" w:rsidP="002E3C00">
      <w:pPr>
        <w:spacing w:before="60"/>
        <w:jc w:val="both"/>
        <w:rPr>
          <w:rFonts w:ascii="Arial" w:hAnsi="Arial" w:cs="Arial"/>
          <w:sz w:val="24"/>
        </w:rPr>
      </w:pPr>
      <w:r w:rsidRPr="002E3C00">
        <w:rPr>
          <w:rFonts w:ascii="Arial" w:hAnsi="Arial" w:cs="Arial"/>
          <w:sz w:val="24"/>
        </w:rPr>
        <w:t>Со цел за надминување сето ова што во изминатиот период се случуваше во овој дел, ние како Министерството пријдовме кон измени и дополнување на Законот за семејство кој ја регулара оваа материја, така што Законот веќе е во владина процедура. Така што   тоа што беше изготвено од страна на Министерството дека во наредниот период, значи откако  ќе бидат усвоени измените, се надевам, од страна на Собранието и тоа до крајот на годината, граѓаните на Република Македонија, сите тие што имаат потреба од усвојување нема да се соочуваат со долготрајни процедури за остварување на нивно законско право.</w:t>
      </w:r>
    </w:p>
    <w:p w:rsidR="002E3C00" w:rsidRPr="002E3C00" w:rsidRDefault="002E3C00" w:rsidP="002E3C00">
      <w:pPr>
        <w:jc w:val="both"/>
        <w:rPr>
          <w:rFonts w:ascii="Arial" w:hAnsi="Arial" w:cs="Arial"/>
          <w:sz w:val="24"/>
        </w:rPr>
      </w:pPr>
      <w:r w:rsidRPr="002E3C00">
        <w:rPr>
          <w:rFonts w:ascii="Arial" w:hAnsi="Arial" w:cs="Arial"/>
          <w:sz w:val="24"/>
        </w:rPr>
        <w:t>Исто така во тој дел, заради надминување на улогата на човечкиот фактор при одлучување кој од граѓаните ќе може да стане посвоител, ние се решивме да воведеме сосема нов концепт на посвојување, а тоа е  концептот на електронско   посвојување  и во тој дел навистина добро ни одат работите со тоа што  софтверската апликација веќе е изготвена од страна на компанијата Сивус и да кажам дека истата е донација на истата компнија за потребите на Министерството, значи изготвена заеднички со Министерството за информатичко  општество. Истата е презенатирана на сите тие лица кои ќе работат на таа апликација, лицата од центрите за социјални работи и лицата од Министерството за труд и социјална политика, на сите нив име презнетирана апликацијата и јас како минстер навистина сум задоволен од тоа што ги изработија од компанија  и од Министерството за информатичко општество. Се надеваме дека по усвојувањето на измените на Законот за семејство, од страна на Собранието, веќе од наредната година во овој дел еднаш засекогаш ќе се стави ред со тоа што посојувањето  ќе биде електронско. Впрочем тоа е и во програмта на Владата на Република Македонија и тоа ќе бид уште едно исполнување на сето тоа што беше ветено во изминатиот период односно тоа што е ставенио во програмата на Владата.</w:t>
      </w:r>
    </w:p>
    <w:sectPr w:rsidR="002E3C00" w:rsidRPr="002E3C00"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3C00"/>
    <w:rsid w:val="002E3C00"/>
    <w:rsid w:val="003F2EF1"/>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Company>Hewlett-Packard Company</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2009-12-02T08:32:00Z</dcterms:created>
  <dcterms:modified xsi:type="dcterms:W3CDTF">2009-12-02T08:39:00Z</dcterms:modified>
</cp:coreProperties>
</file>